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64" w:rsidRDefault="00797964" w:rsidP="0025575F">
      <w:pPr>
        <w:spacing w:after="0" w:line="240" w:lineRule="auto"/>
        <w:rPr>
          <w:b/>
        </w:rPr>
      </w:pPr>
    </w:p>
    <w:p w:rsidR="00797964" w:rsidRDefault="00797964" w:rsidP="0025575F">
      <w:pPr>
        <w:spacing w:after="0" w:line="240" w:lineRule="auto"/>
        <w:rPr>
          <w:b/>
        </w:rPr>
      </w:pPr>
      <w:r>
        <w:rPr>
          <w:rFonts w:ascii="Helvetica" w:hAnsi="Helvetica" w:cs="Helvetica"/>
          <w:noProof/>
          <w:color w:val="21759B"/>
          <w:lang w:eastAsia="en-GB"/>
        </w:rPr>
        <w:drawing>
          <wp:anchor distT="0" distB="0" distL="114300" distR="114300" simplePos="0" relativeHeight="251659264" behindDoc="0" locked="0" layoutInCell="1" allowOverlap="1" wp14:anchorId="5B561CD0" wp14:editId="119C5153">
            <wp:simplePos x="0" y="0"/>
            <wp:positionH relativeFrom="margin">
              <wp:posOffset>5448935</wp:posOffset>
            </wp:positionH>
            <wp:positionV relativeFrom="margin">
              <wp:posOffset>237490</wp:posOffset>
            </wp:positionV>
            <wp:extent cx="836295" cy="1338580"/>
            <wp:effectExtent l="0" t="0" r="1905" b="0"/>
            <wp:wrapSquare wrapText="bothSides"/>
            <wp:docPr id="2" name="Picture 5" descr="Description: EAS A4 c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AS A4 c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lang w:eastAsia="en-GB"/>
        </w:rPr>
        <w:drawing>
          <wp:inline distT="0" distB="0" distL="0" distR="0" wp14:anchorId="133E55C8" wp14:editId="596D90BA">
            <wp:extent cx="2055571" cy="1053389"/>
            <wp:effectExtent l="0" t="0" r="1905" b="0"/>
            <wp:docPr id="3" name="Picture 3" descr="C:\Users\User\AppData\Local\Microsoft\Windows\INetCache\Content.Outlook\MW847K9Q\scotcolcmyknewcols (Scotland) purple green swo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MW847K9Q\scotcolcmyknewcols (Scotland) purple green swoo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59" cy="10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964" w:rsidRDefault="00797964" w:rsidP="0025575F">
      <w:pPr>
        <w:spacing w:after="0" w:line="240" w:lineRule="auto"/>
        <w:rPr>
          <w:b/>
        </w:rPr>
      </w:pPr>
    </w:p>
    <w:p w:rsidR="00797964" w:rsidRDefault="00797964" w:rsidP="0025575F">
      <w:pPr>
        <w:spacing w:after="0" w:line="240" w:lineRule="auto"/>
        <w:rPr>
          <w:b/>
        </w:rPr>
      </w:pPr>
    </w:p>
    <w:p w:rsidR="00797964" w:rsidRDefault="00797964" w:rsidP="0025575F">
      <w:pPr>
        <w:spacing w:after="0" w:line="240" w:lineRule="auto"/>
        <w:rPr>
          <w:b/>
        </w:rPr>
      </w:pPr>
    </w:p>
    <w:p w:rsidR="0025575F" w:rsidRDefault="0025575F" w:rsidP="0025575F">
      <w:pPr>
        <w:spacing w:after="0" w:line="240" w:lineRule="auto"/>
        <w:rPr>
          <w:b/>
        </w:rPr>
      </w:pPr>
      <w:r w:rsidRPr="0025575F">
        <w:rPr>
          <w:b/>
        </w:rPr>
        <w:t>Regular Payment Schemes</w:t>
      </w:r>
    </w:p>
    <w:p w:rsidR="0025575F" w:rsidRPr="0025575F" w:rsidRDefault="0025575F" w:rsidP="0025575F">
      <w:pPr>
        <w:spacing w:after="0" w:line="240" w:lineRule="auto"/>
        <w:rPr>
          <w:b/>
        </w:rPr>
      </w:pPr>
    </w:p>
    <w:p w:rsidR="0025575F" w:rsidRDefault="0025575F" w:rsidP="0025575F">
      <w:pPr>
        <w:spacing w:after="0" w:line="240" w:lineRule="auto"/>
      </w:pPr>
      <w:r w:rsidRPr="0025575F">
        <w:t xml:space="preserve">Consumers may be able to pay for fuel in equal amounts every week, fortnight or month.  Payment books are suitable for people without a bank account and can help with budgeting.  </w:t>
      </w:r>
    </w:p>
    <w:p w:rsidR="0025575F" w:rsidRPr="0025575F" w:rsidRDefault="0025575F" w:rsidP="0025575F">
      <w:pPr>
        <w:spacing w:after="0" w:line="240" w:lineRule="auto"/>
      </w:pPr>
    </w:p>
    <w:p w:rsidR="00FC1058" w:rsidRDefault="0025575F" w:rsidP="0025575F">
      <w:pPr>
        <w:spacing w:after="0" w:line="240" w:lineRule="auto"/>
      </w:pPr>
      <w:r w:rsidRPr="0025575F">
        <w:t xml:space="preserve">Quarterly statements are usually provided and show how much fuel has been used and how much has been paid. </w:t>
      </w:r>
      <w:r w:rsidR="00FC1058">
        <w:t xml:space="preserve"> </w:t>
      </w:r>
    </w:p>
    <w:p w:rsidR="00FC1058" w:rsidRDefault="00FC1058" w:rsidP="0025575F">
      <w:pPr>
        <w:spacing w:after="0" w:line="240" w:lineRule="auto"/>
      </w:pPr>
    </w:p>
    <w:p w:rsidR="0025575F" w:rsidRDefault="0025575F" w:rsidP="0025575F">
      <w:pPr>
        <w:spacing w:after="0" w:line="240" w:lineRule="auto"/>
      </w:pPr>
      <w:r w:rsidRPr="0025575F">
        <w:t xml:space="preserve">At the end of 12 months, a ‘settlement’ notification is supplied to the customer. This will show </w:t>
      </w:r>
      <w:proofErr w:type="gramStart"/>
      <w:r w:rsidRPr="0025575F">
        <w:t>either a credit (and</w:t>
      </w:r>
      <w:proofErr w:type="gramEnd"/>
      <w:r w:rsidRPr="0025575F">
        <w:t xml:space="preserve"> a possible refund), or a shortfall and that money is owed to the supplier. </w:t>
      </w:r>
    </w:p>
    <w:p w:rsidR="0025575F" w:rsidRPr="0025575F" w:rsidRDefault="0025575F" w:rsidP="0025575F">
      <w:pPr>
        <w:spacing w:after="0" w:line="240" w:lineRule="auto"/>
      </w:pPr>
    </w:p>
    <w:p w:rsidR="0025575F" w:rsidRPr="0025575F" w:rsidRDefault="0025575F" w:rsidP="0025575F">
      <w:pPr>
        <w:spacing w:after="0" w:line="240" w:lineRule="auto"/>
        <w:rPr>
          <w:b/>
          <w:u w:val="single"/>
        </w:rPr>
      </w:pPr>
      <w:r w:rsidRPr="0025575F">
        <w:rPr>
          <w:b/>
          <w:u w:val="single"/>
        </w:rPr>
        <w:t>Advantages:</w:t>
      </w:r>
    </w:p>
    <w:p w:rsidR="0025575F" w:rsidRPr="0025575F" w:rsidRDefault="0025575F" w:rsidP="0025575F">
      <w:pPr>
        <w:numPr>
          <w:ilvl w:val="0"/>
          <w:numId w:val="1"/>
        </w:numPr>
        <w:spacing w:after="0" w:line="240" w:lineRule="auto"/>
      </w:pPr>
      <w:r w:rsidRPr="0025575F">
        <w:t>Can help budgeting by spreading out payments evenly across the year</w:t>
      </w:r>
    </w:p>
    <w:p w:rsidR="0025575F" w:rsidRDefault="0025575F" w:rsidP="0025575F">
      <w:pPr>
        <w:spacing w:after="0" w:line="240" w:lineRule="auto"/>
        <w:rPr>
          <w:b/>
          <w:u w:val="single"/>
        </w:rPr>
      </w:pPr>
    </w:p>
    <w:p w:rsidR="0025575F" w:rsidRPr="0025575F" w:rsidRDefault="0025575F" w:rsidP="0025575F">
      <w:pPr>
        <w:spacing w:after="0" w:line="240" w:lineRule="auto"/>
        <w:rPr>
          <w:b/>
        </w:rPr>
      </w:pPr>
      <w:r w:rsidRPr="0025575F">
        <w:rPr>
          <w:b/>
          <w:u w:val="single"/>
        </w:rPr>
        <w:t>Disadvantages:</w:t>
      </w:r>
    </w:p>
    <w:p w:rsidR="0025575F" w:rsidRPr="0025575F" w:rsidRDefault="0025575F" w:rsidP="0025575F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25575F">
        <w:t>If actual use is less than was estimated, the fuel company has the benefit of the extra money until the end of the twelve months – next year the customer can negotiate a reduced payment amount.  Conversely, if actual use is more than estimated, a debt will accrue</w:t>
      </w:r>
    </w:p>
    <w:p w:rsidR="0025575F" w:rsidRPr="0025575F" w:rsidRDefault="0025575F" w:rsidP="0025575F">
      <w:pPr>
        <w:numPr>
          <w:ilvl w:val="0"/>
          <w:numId w:val="2"/>
        </w:numPr>
        <w:spacing w:after="0" w:line="240" w:lineRule="auto"/>
      </w:pPr>
      <w:r w:rsidRPr="0025575F">
        <w:t xml:space="preserve">It relies on the customer being able to travel to payment outlets, such as a bank, Post Office or a </w:t>
      </w:r>
      <w:proofErr w:type="spellStart"/>
      <w:r w:rsidRPr="0025575F">
        <w:t>PayPoint</w:t>
      </w:r>
      <w:proofErr w:type="spellEnd"/>
      <w:r w:rsidRPr="0025575F">
        <w:t xml:space="preserve"> outlet, on a regular basis</w:t>
      </w:r>
    </w:p>
    <w:p w:rsidR="0025575F" w:rsidRPr="0025575F" w:rsidRDefault="0025575F" w:rsidP="0025575F">
      <w:pPr>
        <w:numPr>
          <w:ilvl w:val="0"/>
          <w:numId w:val="2"/>
        </w:numPr>
        <w:spacing w:after="0" w:line="240" w:lineRule="auto"/>
      </w:pPr>
      <w:r w:rsidRPr="0025575F">
        <w:t xml:space="preserve">Travel costs need to be taken into consideration and there may be a surcharge to pay for using the payment book, making it more expensive than direct debit.  </w:t>
      </w:r>
    </w:p>
    <w:p w:rsidR="0025575F" w:rsidRDefault="0025575F" w:rsidP="0025575F">
      <w:pPr>
        <w:spacing w:after="0" w:line="240" w:lineRule="auto"/>
      </w:pPr>
    </w:p>
    <w:p w:rsidR="0025575F" w:rsidRPr="0025575F" w:rsidRDefault="0025575F" w:rsidP="0025575F">
      <w:pPr>
        <w:spacing w:after="0" w:line="240" w:lineRule="auto"/>
      </w:pPr>
      <w:r w:rsidRPr="0025575F">
        <w:t xml:space="preserve">Not all fuel suppliers offer this form of payment.  </w:t>
      </w:r>
    </w:p>
    <w:p w:rsidR="0025575F" w:rsidRDefault="0025575F" w:rsidP="0025575F">
      <w:pPr>
        <w:spacing w:after="0" w:line="240" w:lineRule="auto"/>
        <w:rPr>
          <w:b/>
          <w:u w:val="single"/>
        </w:rPr>
      </w:pPr>
    </w:p>
    <w:p w:rsidR="00E179DE" w:rsidRDefault="00E179DE" w:rsidP="0025575F">
      <w:pPr>
        <w:spacing w:after="0" w:line="240" w:lineRule="auto"/>
        <w:rPr>
          <w:b/>
          <w:u w:val="single"/>
        </w:rPr>
      </w:pPr>
    </w:p>
    <w:p w:rsidR="0025575F" w:rsidRPr="0025575F" w:rsidRDefault="0025575F" w:rsidP="0025575F">
      <w:pPr>
        <w:spacing w:after="0" w:line="240" w:lineRule="auto"/>
        <w:rPr>
          <w:b/>
          <w:u w:val="single"/>
        </w:rPr>
      </w:pPr>
      <w:r w:rsidRPr="0025575F">
        <w:rPr>
          <w:b/>
          <w:u w:val="single"/>
        </w:rPr>
        <w:t>This payment method suits:</w:t>
      </w:r>
    </w:p>
    <w:p w:rsidR="0025575F" w:rsidRPr="0025575F" w:rsidRDefault="0025575F" w:rsidP="0025575F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25575F">
        <w:t xml:space="preserve">People without a bank account </w:t>
      </w:r>
    </w:p>
    <w:p w:rsidR="0025575F" w:rsidRPr="0025575F" w:rsidRDefault="0025575F" w:rsidP="0025575F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25575F">
        <w:t xml:space="preserve">People who find it difficult to budget monthly or quarterly </w:t>
      </w:r>
    </w:p>
    <w:p w:rsidR="007E6765" w:rsidRDefault="007E6765" w:rsidP="0025575F">
      <w:pPr>
        <w:spacing w:after="0" w:line="240" w:lineRule="auto"/>
      </w:pPr>
    </w:p>
    <w:sectPr w:rsidR="007E6765" w:rsidSect="0025575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64" w:rsidRDefault="00797964" w:rsidP="00797964">
      <w:pPr>
        <w:spacing w:after="0" w:line="240" w:lineRule="auto"/>
      </w:pPr>
      <w:r>
        <w:separator/>
      </w:r>
    </w:p>
  </w:endnote>
  <w:endnote w:type="continuationSeparator" w:id="0">
    <w:p w:rsidR="00797964" w:rsidRDefault="00797964" w:rsidP="0079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64" w:rsidRDefault="00797964" w:rsidP="00797964">
      <w:pPr>
        <w:spacing w:after="0" w:line="240" w:lineRule="auto"/>
      </w:pPr>
      <w:r>
        <w:separator/>
      </w:r>
    </w:p>
  </w:footnote>
  <w:footnote w:type="continuationSeparator" w:id="0">
    <w:p w:rsidR="00797964" w:rsidRDefault="00797964" w:rsidP="0079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64" w:rsidRPr="00797964" w:rsidRDefault="00797964" w:rsidP="00797964">
    <w:pPr>
      <w:pStyle w:val="Header"/>
      <w:jc w:val="center"/>
      <w:rPr>
        <w:b/>
      </w:rPr>
    </w:pPr>
    <w:r w:rsidRPr="00797964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514"/>
    <w:multiLevelType w:val="hybridMultilevel"/>
    <w:tmpl w:val="0BA8AB0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0D427CF"/>
    <w:multiLevelType w:val="hybridMultilevel"/>
    <w:tmpl w:val="2D7077D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5F"/>
    <w:rsid w:val="0025575F"/>
    <w:rsid w:val="00797964"/>
    <w:rsid w:val="007E6765"/>
    <w:rsid w:val="00E179DE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64"/>
  </w:style>
  <w:style w:type="paragraph" w:styleId="Footer">
    <w:name w:val="footer"/>
    <w:basedOn w:val="Normal"/>
    <w:link w:val="FooterChar"/>
    <w:uiPriority w:val="99"/>
    <w:unhideWhenUsed/>
    <w:rsid w:val="00797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64"/>
  </w:style>
  <w:style w:type="paragraph" w:styleId="Footer">
    <w:name w:val="footer"/>
    <w:basedOn w:val="Normal"/>
    <w:link w:val="FooterChar"/>
    <w:uiPriority w:val="99"/>
    <w:unhideWhenUsed/>
    <w:rsid w:val="00797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Atterson</dc:creator>
  <cp:lastModifiedBy>Barbara Atterson</cp:lastModifiedBy>
  <cp:revision>4</cp:revision>
  <dcterms:created xsi:type="dcterms:W3CDTF">2018-01-30T15:28:00Z</dcterms:created>
  <dcterms:modified xsi:type="dcterms:W3CDTF">2018-02-02T16:22:00Z</dcterms:modified>
</cp:coreProperties>
</file>